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15" w:rsidRPr="0083738B" w:rsidRDefault="00944820" w:rsidP="00363D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 w:rsidR="00B037B7">
        <w:rPr>
          <w:rFonts w:ascii="Arial" w:hAnsi="Arial" w:cs="Arial"/>
        </w:rPr>
        <w:t>,</w:t>
      </w:r>
      <w:r w:rsidR="00653921" w:rsidRPr="0083738B">
        <w:rPr>
          <w:rFonts w:ascii="Arial" w:hAnsi="Arial" w:cs="Arial"/>
        </w:rPr>
        <w:t xml:space="preserve"> 2020</w:t>
      </w:r>
    </w:p>
    <w:p w:rsidR="00B66795" w:rsidRPr="0083738B" w:rsidRDefault="00A44FC0" w:rsidP="00363D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11:15</w:t>
      </w:r>
      <w:bookmarkStart w:id="0" w:name="_GoBack"/>
      <w:bookmarkEnd w:id="0"/>
      <w:r w:rsidR="00B562B3">
        <w:rPr>
          <w:rFonts w:ascii="Arial" w:hAnsi="Arial" w:cs="Arial"/>
        </w:rPr>
        <w:t xml:space="preserve"> AM</w:t>
      </w:r>
    </w:p>
    <w:p w:rsidR="00B07515" w:rsidRPr="0083738B" w:rsidRDefault="00653921" w:rsidP="00363D39">
      <w:pPr>
        <w:spacing w:after="0" w:line="240" w:lineRule="auto"/>
        <w:rPr>
          <w:rFonts w:ascii="Arial" w:hAnsi="Arial" w:cs="Arial"/>
        </w:rPr>
      </w:pPr>
      <w:r w:rsidRPr="0083738B">
        <w:rPr>
          <w:rFonts w:ascii="Arial" w:hAnsi="Arial" w:cs="Arial"/>
        </w:rPr>
        <w:t>For Immediate Release</w:t>
      </w:r>
    </w:p>
    <w:p w:rsidR="00B07515" w:rsidRPr="0083738B" w:rsidRDefault="00653921" w:rsidP="00363D39">
      <w:pPr>
        <w:spacing w:after="0" w:line="240" w:lineRule="auto"/>
        <w:rPr>
          <w:rFonts w:ascii="Arial" w:hAnsi="Arial" w:cs="Arial"/>
        </w:rPr>
      </w:pPr>
      <w:r w:rsidRPr="0083738B">
        <w:rPr>
          <w:rFonts w:ascii="Arial" w:hAnsi="Arial" w:cs="Arial"/>
        </w:rPr>
        <w:t>To: Barron County Community, Media</w:t>
      </w:r>
    </w:p>
    <w:p w:rsidR="00653921" w:rsidRPr="0083738B" w:rsidRDefault="00653921" w:rsidP="00363D39">
      <w:pPr>
        <w:spacing w:after="0" w:line="240" w:lineRule="auto"/>
        <w:rPr>
          <w:rFonts w:ascii="Arial" w:hAnsi="Arial" w:cs="Arial"/>
        </w:rPr>
      </w:pPr>
      <w:r w:rsidRPr="0083738B">
        <w:rPr>
          <w:rFonts w:ascii="Arial" w:hAnsi="Arial" w:cs="Arial"/>
        </w:rPr>
        <w:t>Fro</w:t>
      </w:r>
      <w:r w:rsidR="001244DE">
        <w:rPr>
          <w:rFonts w:ascii="Arial" w:hAnsi="Arial" w:cs="Arial"/>
        </w:rPr>
        <w:t xml:space="preserve">m: </w:t>
      </w:r>
      <w:r w:rsidR="00944820">
        <w:rPr>
          <w:rFonts w:ascii="Arial" w:hAnsi="Arial" w:cs="Arial"/>
        </w:rPr>
        <w:t>Trisha Witham, Barron County Department of Health &amp; Human Services</w:t>
      </w:r>
    </w:p>
    <w:p w:rsidR="005C68F7" w:rsidRPr="00930D1D" w:rsidRDefault="005C68F7" w:rsidP="0012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DE" w:rsidRPr="001244DE" w:rsidRDefault="001244DE" w:rsidP="001244DE">
      <w:pPr>
        <w:jc w:val="center"/>
        <w:rPr>
          <w:rFonts w:ascii="Arial" w:hAnsi="Arial" w:cs="Arial"/>
          <w:b/>
          <w:sz w:val="24"/>
          <w:szCs w:val="24"/>
        </w:rPr>
      </w:pPr>
      <w:r w:rsidRPr="001244DE">
        <w:rPr>
          <w:rFonts w:ascii="Arial" w:hAnsi="Arial" w:cs="Arial"/>
          <w:b/>
          <w:sz w:val="24"/>
          <w:szCs w:val="24"/>
        </w:rPr>
        <w:t>Barron County COVID-19 Help Available</w:t>
      </w:r>
    </w:p>
    <w:p w:rsidR="001244DE" w:rsidRPr="00F60D34" w:rsidRDefault="001244DE" w:rsidP="001244DE">
      <w:pPr>
        <w:rPr>
          <w:rFonts w:ascii="Arial" w:hAnsi="Arial" w:cs="Arial"/>
        </w:rPr>
      </w:pPr>
      <w:r w:rsidRPr="00F60D34">
        <w:rPr>
          <w:rFonts w:ascii="Arial" w:hAnsi="Arial" w:cs="Arial"/>
        </w:rPr>
        <w:t xml:space="preserve">Our community is feeling the effects of COVID-19. Many have lost lost loved ones, lost wages, have been through multiple quarantines, and have experienced more everyday stress. Barron County is a community that cares. Together we can to help each other through these difficult times. The United Way Barron County COVID-19 Community Fund, the Salvation Army, and Barron County Department of Health and Human Services are teaming together to help people get the help they need as quickly as possible. </w:t>
      </w:r>
    </w:p>
    <w:p w:rsidR="001244DE" w:rsidRPr="00F60D34" w:rsidRDefault="001244DE" w:rsidP="001244DE">
      <w:pPr>
        <w:rPr>
          <w:rFonts w:ascii="Arial" w:hAnsi="Arial" w:cs="Arial"/>
        </w:rPr>
      </w:pPr>
      <w:r w:rsidRPr="00F60D34">
        <w:rPr>
          <w:rFonts w:ascii="Arial" w:hAnsi="Arial" w:cs="Arial"/>
        </w:rPr>
        <w:t>“COVID-19 is hard for all of us.  We want to meet our families where they are at and get them the help they need quickly,”</w:t>
      </w:r>
      <w:r w:rsidR="00F60D34" w:rsidRPr="00F60D34">
        <w:rPr>
          <w:rFonts w:ascii="Arial" w:hAnsi="Arial" w:cs="Arial"/>
        </w:rPr>
        <w:t xml:space="preserve"> said</w:t>
      </w:r>
      <w:r w:rsidRPr="00F60D34">
        <w:rPr>
          <w:rFonts w:ascii="Arial" w:hAnsi="Arial" w:cs="Arial"/>
        </w:rPr>
        <w:t xml:space="preserve"> Public Health</w:t>
      </w:r>
      <w:r w:rsidR="00F60D34" w:rsidRPr="00F60D34">
        <w:rPr>
          <w:rFonts w:ascii="Arial" w:hAnsi="Arial" w:cs="Arial"/>
          <w:color w:val="C0504D" w:themeColor="accent2"/>
        </w:rPr>
        <w:t xml:space="preserve"> </w:t>
      </w:r>
      <w:r w:rsidR="00F60D34" w:rsidRPr="00F60D34">
        <w:rPr>
          <w:rFonts w:ascii="Arial" w:hAnsi="Arial" w:cs="Arial"/>
        </w:rPr>
        <w:t>Manager</w:t>
      </w:r>
      <w:r w:rsidRPr="00F60D34">
        <w:rPr>
          <w:rFonts w:ascii="Arial" w:hAnsi="Arial" w:cs="Arial"/>
        </w:rPr>
        <w:t xml:space="preserve">, Laura Sauve. </w:t>
      </w:r>
    </w:p>
    <w:p w:rsidR="001244DE" w:rsidRPr="00F60D34" w:rsidRDefault="001244DE" w:rsidP="001244DE">
      <w:pPr>
        <w:rPr>
          <w:rFonts w:ascii="Arial" w:hAnsi="Arial" w:cs="Arial"/>
        </w:rPr>
      </w:pPr>
      <w:r w:rsidRPr="00F60D34">
        <w:rPr>
          <w:rFonts w:ascii="Arial" w:hAnsi="Arial" w:cs="Arial"/>
        </w:rPr>
        <w:t>Barron County agencies have combined forces to cut the red tape and get Barron County res</w:t>
      </w:r>
      <w:r w:rsidR="004925B4">
        <w:rPr>
          <w:rFonts w:ascii="Arial" w:hAnsi="Arial" w:cs="Arial"/>
        </w:rPr>
        <w:t>idents the help they need now.</w:t>
      </w:r>
      <w:r w:rsidRPr="00F60D34">
        <w:rPr>
          <w:rFonts w:ascii="Arial" w:hAnsi="Arial" w:cs="Arial"/>
        </w:rPr>
        <w:t xml:space="preserve"> If you or a member of your household is under isolation, quarantine, or have lost wages due to COVID-19, you can apply for help at: </w:t>
      </w:r>
      <w:hyperlink r:id="rId8" w:history="1">
        <w:r w:rsidR="00944820" w:rsidRPr="00B313A5">
          <w:rPr>
            <w:rStyle w:val="Hyperlink"/>
            <w:rFonts w:ascii="Arial" w:hAnsi="Arial" w:cs="Arial"/>
          </w:rPr>
          <w:t>https://documents.co.barron.wi.us/Forms/covid19</w:t>
        </w:r>
      </w:hyperlink>
      <w:r w:rsidR="00944820">
        <w:rPr>
          <w:rFonts w:ascii="Arial" w:hAnsi="Arial" w:cs="Arial"/>
        </w:rPr>
        <w:t>. The application will also be added to www.barroncountywi.gov.</w:t>
      </w:r>
      <w:r w:rsidRPr="00F60D34">
        <w:rPr>
          <w:rFonts w:ascii="Arial" w:hAnsi="Arial" w:cs="Arial"/>
        </w:rPr>
        <w:t xml:space="preserve"> If you do not have access to the internet, please call 2-1-1 and they will assist you i</w:t>
      </w:r>
      <w:r w:rsidR="004925B4">
        <w:rPr>
          <w:rFonts w:ascii="Arial" w:hAnsi="Arial" w:cs="Arial"/>
        </w:rPr>
        <w:t xml:space="preserve">n filling out the application. </w:t>
      </w:r>
      <w:r w:rsidRPr="00F60D34">
        <w:rPr>
          <w:rFonts w:ascii="Arial" w:hAnsi="Arial" w:cs="Arial"/>
        </w:rPr>
        <w:t xml:space="preserve">Examples of help available are food and supplies while </w:t>
      </w:r>
      <w:r w:rsidR="00F60D34" w:rsidRPr="00F60D34">
        <w:rPr>
          <w:rFonts w:ascii="Arial" w:hAnsi="Arial" w:cs="Arial"/>
        </w:rPr>
        <w:t xml:space="preserve">isolating or quarantining, rent or </w:t>
      </w:r>
      <w:r w:rsidRPr="00F60D34">
        <w:rPr>
          <w:rFonts w:ascii="Arial" w:hAnsi="Arial" w:cs="Arial"/>
        </w:rPr>
        <w:t>mortgage assistance, utility assistance,</w:t>
      </w:r>
      <w:r w:rsidR="004925B4">
        <w:rPr>
          <w:rFonts w:ascii="Arial" w:hAnsi="Arial" w:cs="Arial"/>
        </w:rPr>
        <w:t xml:space="preserve"> childcare assistance and more.</w:t>
      </w:r>
      <w:r w:rsidRPr="00F60D34">
        <w:rPr>
          <w:rFonts w:ascii="Arial" w:hAnsi="Arial" w:cs="Arial"/>
        </w:rPr>
        <w:t xml:space="preserve"> Long-term needs will be addressed and referred to appropriate resources; however, it is apparent that many families are being affected by temporary or reduced wages and need the help now.  </w:t>
      </w:r>
    </w:p>
    <w:p w:rsidR="001244DE" w:rsidRPr="00F60D34" w:rsidRDefault="001244DE" w:rsidP="001244DE">
      <w:pPr>
        <w:rPr>
          <w:rFonts w:ascii="Arial" w:hAnsi="Arial" w:cs="Arial"/>
        </w:rPr>
      </w:pPr>
      <w:r w:rsidRPr="00F60D34">
        <w:rPr>
          <w:rFonts w:ascii="Arial" w:hAnsi="Arial" w:cs="Arial"/>
        </w:rPr>
        <w:t xml:space="preserve">If you are in a position to help your Barron County neighbors, please consider donating to the United Way Barron County COVID-19 Community Fund </w:t>
      </w:r>
      <w:r w:rsidR="00944820">
        <w:rPr>
          <w:rFonts w:ascii="Arial" w:hAnsi="Arial" w:cs="Arial"/>
        </w:rPr>
        <w:t>at:</w:t>
      </w:r>
      <w:r w:rsidR="00944820" w:rsidRPr="00944820">
        <w:t xml:space="preserve"> </w:t>
      </w:r>
      <w:hyperlink r:id="rId9" w:history="1">
        <w:r w:rsidR="00944820" w:rsidRPr="00B313A5">
          <w:rPr>
            <w:rStyle w:val="Hyperlink"/>
            <w:rFonts w:ascii="Arial" w:hAnsi="Arial" w:cs="Arial"/>
          </w:rPr>
          <w:t>https://www.unitedwayricelake.org/</w:t>
        </w:r>
      </w:hyperlink>
      <w:r w:rsidR="00944820">
        <w:rPr>
          <w:rFonts w:ascii="Arial" w:hAnsi="Arial" w:cs="Arial"/>
        </w:rPr>
        <w:t xml:space="preserve"> or by mail: P.O. Box 325, Rice Lake, WI 54868 or the Salvation Army at:</w:t>
      </w:r>
      <w:r w:rsidR="00B562B3">
        <w:rPr>
          <w:rFonts w:ascii="Arial" w:hAnsi="Arial" w:cs="Arial"/>
        </w:rPr>
        <w:t xml:space="preserve"> </w:t>
      </w:r>
      <w:hyperlink r:id="rId10" w:history="1">
        <w:r w:rsidR="00B562B3" w:rsidRPr="00B313A5">
          <w:rPr>
            <w:rStyle w:val="Hyperlink"/>
            <w:rFonts w:ascii="Arial" w:hAnsi="Arial" w:cs="Arial"/>
          </w:rPr>
          <w:t>https://bit.ly/BarronRedKettle</w:t>
        </w:r>
      </w:hyperlink>
      <w:r w:rsidR="00B562B3">
        <w:rPr>
          <w:rFonts w:ascii="Arial" w:hAnsi="Arial" w:cs="Arial"/>
        </w:rPr>
        <w:t xml:space="preserve"> or by mail: P.O. Box 8, Rice Lake, WI 54868. </w:t>
      </w:r>
    </w:p>
    <w:p w:rsidR="00653921" w:rsidRPr="00F60D34" w:rsidRDefault="00653921" w:rsidP="008A2D06">
      <w:pPr>
        <w:spacing w:after="0" w:line="240" w:lineRule="auto"/>
        <w:ind w:right="90"/>
        <w:jc w:val="center"/>
        <w:rPr>
          <w:rFonts w:ascii="Arial" w:hAnsi="Arial" w:cs="Arial"/>
          <w:sz w:val="24"/>
          <w:szCs w:val="24"/>
        </w:rPr>
      </w:pPr>
      <w:r w:rsidRPr="00F60D34">
        <w:rPr>
          <w:rFonts w:ascii="Arial" w:hAnsi="Arial" w:cs="Arial"/>
        </w:rPr>
        <w:t>###</w:t>
      </w:r>
    </w:p>
    <w:sectPr w:rsidR="00653921" w:rsidRPr="00F60D34">
      <w:headerReference w:type="first" r:id="rId11"/>
      <w:footerReference w:type="first" r:id="rId12"/>
      <w:pgSz w:w="12240" w:h="15840" w:code="1"/>
      <w:pgMar w:top="216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09" w:rsidRDefault="00EE7A09">
      <w:r>
        <w:separator/>
      </w:r>
    </w:p>
  </w:endnote>
  <w:endnote w:type="continuationSeparator" w:id="0">
    <w:p w:rsidR="00EE7A09" w:rsidRDefault="00E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9" w:type="dxa"/>
      <w:jc w:val="center"/>
      <w:tblBorders>
        <w:top w:val="thinThickSmallGap" w:sz="12" w:space="0" w:color="969696"/>
      </w:tblBorders>
      <w:tblCellMar>
        <w:top w:w="14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74"/>
      <w:gridCol w:w="5275"/>
    </w:tblGrid>
    <w:tr w:rsidR="00E82FA6">
      <w:trPr>
        <w:trHeight w:val="315"/>
        <w:jc w:val="center"/>
      </w:trPr>
      <w:tc>
        <w:tcPr>
          <w:tcW w:w="5274" w:type="dxa"/>
        </w:tcPr>
        <w:p w:rsidR="00E82FA6" w:rsidRDefault="00653921">
          <w:pPr>
            <w:pStyle w:val="Footer"/>
            <w:rPr>
              <w:rFonts w:eastAsia="Times New Roman"/>
              <w:smallCaps/>
              <w:sz w:val="16"/>
              <w:szCs w:val="16"/>
            </w:rPr>
          </w:pPr>
          <w:r>
            <w:rPr>
              <w:rFonts w:eastAsia="Times New Roman"/>
              <w:smallCaps/>
              <w:sz w:val="16"/>
              <w:szCs w:val="16"/>
            </w:rPr>
            <w:t xml:space="preserve">335 E Monroe </w:t>
          </w:r>
          <w:smartTag w:uri="urn:schemas-microsoft-com:office:smarttags" w:element="stockticker">
            <w:r>
              <w:rPr>
                <w:rFonts w:eastAsia="Times New Roman"/>
                <w:smallCaps/>
                <w:sz w:val="16"/>
                <w:szCs w:val="16"/>
              </w:rPr>
              <w:t>Ave</w:t>
            </w:r>
          </w:smartTag>
          <w:r>
            <w:rPr>
              <w:rFonts w:eastAsia="Times New Roman"/>
              <w:smallCaps/>
              <w:sz w:val="16"/>
              <w:szCs w:val="16"/>
            </w:rPr>
            <w:t>, RM 338  ♦  Barron, WI  54812-</w:t>
          </w:r>
          <w:r>
            <w:rPr>
              <w:rFonts w:eastAsia="Times New Roman"/>
              <w:bCs/>
              <w:smallCaps/>
              <w:sz w:val="16"/>
              <w:szCs w:val="16"/>
            </w:rPr>
            <w:t>1478</w:t>
          </w:r>
        </w:p>
        <w:p w:rsidR="00E82FA6" w:rsidRDefault="00E82FA6">
          <w:pPr>
            <w:pStyle w:val="Footer"/>
            <w:rPr>
              <w:rFonts w:eastAsia="Times New Roman"/>
              <w:smallCaps/>
              <w:sz w:val="16"/>
              <w:szCs w:val="16"/>
            </w:rPr>
          </w:pPr>
        </w:p>
      </w:tc>
      <w:tc>
        <w:tcPr>
          <w:tcW w:w="5275" w:type="dxa"/>
        </w:tcPr>
        <w:p w:rsidR="00E82FA6" w:rsidRDefault="00653921">
          <w:pPr>
            <w:pStyle w:val="Footer"/>
            <w:jc w:val="right"/>
            <w:rPr>
              <w:rFonts w:eastAsia="Times New Roman"/>
              <w:b/>
              <w:smallCaps/>
              <w:sz w:val="18"/>
              <w:szCs w:val="18"/>
            </w:rPr>
          </w:pPr>
          <w:r>
            <w:rPr>
              <w:rFonts w:eastAsia="Times New Roman"/>
              <w:b/>
              <w:smallCaps/>
              <w:sz w:val="16"/>
              <w:szCs w:val="16"/>
            </w:rPr>
            <w:t>Phone:</w:t>
          </w:r>
          <w:r>
            <w:rPr>
              <w:rFonts w:eastAsia="Times New Roman"/>
              <w:smallCaps/>
              <w:sz w:val="16"/>
              <w:szCs w:val="16"/>
            </w:rPr>
            <w:t xml:space="preserve"> (715) 537-5691  ♦  </w:t>
          </w:r>
          <w:r>
            <w:rPr>
              <w:rFonts w:eastAsia="Times New Roman"/>
              <w:b/>
              <w:smallCaps/>
              <w:sz w:val="16"/>
              <w:szCs w:val="16"/>
            </w:rPr>
            <w:t xml:space="preserve">Fax: </w:t>
          </w:r>
          <w:r>
            <w:rPr>
              <w:rFonts w:eastAsia="Times New Roman"/>
              <w:smallCaps/>
              <w:sz w:val="16"/>
              <w:szCs w:val="16"/>
            </w:rPr>
            <w:t>(715) 537-6363</w:t>
          </w:r>
          <w:r>
            <w:rPr>
              <w:rFonts w:eastAsia="Times New Roman"/>
              <w:b/>
              <w:smallCaps/>
              <w:sz w:val="18"/>
              <w:szCs w:val="18"/>
            </w:rPr>
            <w:t xml:space="preserve"> </w:t>
          </w:r>
        </w:p>
      </w:tc>
    </w:tr>
  </w:tbl>
  <w:p w:rsidR="00E82FA6" w:rsidRDefault="00E8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09" w:rsidRDefault="00EE7A09">
      <w:r>
        <w:separator/>
      </w:r>
    </w:p>
  </w:footnote>
  <w:footnote w:type="continuationSeparator" w:id="0">
    <w:p w:rsidR="00EE7A09" w:rsidRDefault="00EE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-185" w:type="dxa"/>
      <w:tblBorders>
        <w:bottom w:val="threeDEngrave" w:sz="6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1E0" w:firstRow="1" w:lastRow="1" w:firstColumn="1" w:lastColumn="1" w:noHBand="0" w:noVBand="0"/>
    </w:tblPr>
    <w:tblGrid>
      <w:gridCol w:w="1894"/>
      <w:gridCol w:w="6840"/>
      <w:gridCol w:w="1897"/>
    </w:tblGrid>
    <w:tr w:rsidR="00E82FA6">
      <w:trPr>
        <w:trHeight w:hRule="exact" w:val="1152"/>
      </w:trPr>
      <w:tc>
        <w:tcPr>
          <w:tcW w:w="1958" w:type="dxa"/>
        </w:tcPr>
        <w:p w:rsidR="00E82FA6" w:rsidRDefault="00653921">
          <w:pPr>
            <w:pStyle w:val="Header"/>
            <w:jc w:val="center"/>
            <w:rPr>
              <w:b/>
              <w:smallCaps/>
              <w:color w:val="C0C0C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-85725</wp:posOffset>
                    </wp:positionV>
                    <wp:extent cx="1112520" cy="814705"/>
                    <wp:effectExtent l="3175" t="0" r="0" b="4445"/>
                    <wp:wrapNone/>
                    <wp:docPr id="3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2520" cy="814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FA6" w:rsidRDefault="0065392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22581" cy="789709"/>
                                      <wp:effectExtent l="19050" t="0" r="0" b="0"/>
                                      <wp:docPr id="8" name="Picture 7" descr="original-5411-648443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riginal-5411-6484438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7502" cy="7944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-5pt;margin-top:-6.75pt;width:87.6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RIzQIAAOMFAAAOAAAAZHJzL2Uyb0RvYy54bWysVNtu2zAMfR+wfxD07vpS52KjTtHG8TCg&#10;uwDtPkCR5ViYLXmSErsb9u+j5DhJu5dhmx8MiZQOecgj3twObYMOTGkuRYbDqwAjJqgsudhl+MtT&#10;4S0x0oaIkjRSsAw/M41vV2/f3PRdyiJZy6ZkCgGI0GnfZbg2pkt9X9OatURfyY4JcFZStcTAVu38&#10;UpEe0NvGj4Jg7vdSlZ2SlGkN1nx04pXDrypGzaeq0sygJsOQm3F/5f5b+/dXNyTdKdLVnB7TIH+R&#10;RUu4gKAnqJwYgvaK/wbVcqqklpW5orL1ZVVxyhwHYBMGr9g81qRjjgsUR3enMun/B0s/Hj4rxMsM&#10;X2MkSAstemKDQfdyQOHMlqfvdAqnHjs4ZwawQ5sdVd09SPpVIyHXNRE7dqeU7GtGSkgvtDf9i6sj&#10;jrYg2/6DLCEO2RvpgIZKtbZ2UA0E6NCm51NrbC7UhgzDaBaBi4JvGcaLwCXnk3S63Slt3jHZIrvI&#10;sILWO3RyeNDGZkPS6YgNJmTBm8a1vxEvDHBwtEBsuGp9NgvXzR9JkGyWm2XsxdF848VBnnt3xTr2&#10;5kW4mOXX+Xqdhz9t3DBOa16WTNgwk7LC+M86d9T4qImTtrRseGnhbEpa7bbrRqEDAWUX7nM1B8/5&#10;mP8yDVcE4PKKUhjFwX2UeMV8ufDiIp55ySJYekGY3CfzIE7ivHhJ6YEL9u+UUJ/hZBbNRjGdkwYG&#10;9vWzEzszjIJr9i0oZ2QcBvYbny/Y4ZGPdmeCDp4gHOeLkpC05QZGTsNbENIFilXuRpROEYbwZlxf&#10;VNCyPlcQYkz6cDq30h5FbobtAChW/FtZPoPilQRBgnZhTsKiluo7Rj3MnAzrb3uiGEbNewGvxg6o&#10;aaGmxXZaEEHhaoapURiNm7UZR9m+U3xXA/ZYKCHv4G1V3Mn+nAckbzcwSRyN49Szo+py706dZ/Pq&#10;FwAAAP//AwBQSwMEFAAGAAgAAAAhAJpXGNHgAAAACwEAAA8AAABkcnMvZG93bnJldi54bWxMj0FP&#10;g0AQhe8m/ofNmHhrF9A2DbI0Bm0PnmqriceBHYHIzhJ2adFf73LS23uZlzffy7aT6cSZBtdaVhAv&#10;IxDEldUt1wreTrvFBoTzyBo7y6Tgmxxs8+urDFNtL/xK56OvRShhl6KCxvs+ldJVDRl0S9sTh9un&#10;HQz6YIda6gEvodx0MomitTTYcvjQYE9FQ9XXcTQKnov3cd+VfMLkY9/vDsXPy0E/KXV7Mz0+gPA0&#10;+b8wzPgBHfLAVNqRtROdgkUchS1+FncrEHNivUpAlEHE9xuQeSb/b8h/AQAA//8DAFBLAQItABQA&#10;BgAIAAAAIQC2gziS/gAAAOEBAAATAAAAAAAAAAAAAAAAAAAAAABbQ29udGVudF9UeXBlc10ueG1s&#10;UEsBAi0AFAAGAAgAAAAhADj9If/WAAAAlAEAAAsAAAAAAAAAAAAAAAAALwEAAF9yZWxzLy5yZWxz&#10;UEsBAi0AFAAGAAgAAAAhAJ/i5EjNAgAA4wUAAA4AAAAAAAAAAAAAAAAALgIAAGRycy9lMm9Eb2Mu&#10;eG1sUEsBAi0AFAAGAAgAAAAhAJpXGNHgAAAACwEAAA8AAAAAAAAAAAAAAAAAJwUAAGRycy9kb3du&#10;cmV2LnhtbFBLBQYAAAAABAAEAPMAAAA0BgAAAAA=&#10;" filled="f" stroked="f" strokecolor="black [3213]">
                    <v:textbox inset="0,0,0,0">
                      <w:txbxContent>
                        <w:p w:rsidR="00E82FA6" w:rsidRDefault="006539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2581" cy="789709"/>
                                <wp:effectExtent l="19050" t="0" r="0" b="0"/>
                                <wp:docPr id="8" name="Picture 7" descr="original-5411-648443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iginal-5411-6484438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502" cy="7944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20" w:type="dxa"/>
          <w:vAlign w:val="center"/>
        </w:tcPr>
        <w:p w:rsidR="00E82FA6" w:rsidRDefault="00653921">
          <w:pPr>
            <w:pStyle w:val="Header"/>
            <w:jc w:val="center"/>
            <w:rPr>
              <w:b/>
              <w:smallCaps/>
              <w:color w:val="5F5F5F"/>
              <w:sz w:val="40"/>
              <w:szCs w:val="40"/>
            </w:rPr>
          </w:pPr>
          <w:r>
            <w:rPr>
              <w:b/>
              <w:smallCaps/>
              <w:color w:val="5F5F5F"/>
              <w:sz w:val="40"/>
              <w:szCs w:val="40"/>
            </w:rPr>
            <w:t xml:space="preserve">Barron County Department of </w:t>
          </w:r>
        </w:p>
        <w:p w:rsidR="00E82FA6" w:rsidRDefault="00653921">
          <w:pPr>
            <w:pStyle w:val="Header"/>
            <w:jc w:val="center"/>
            <w:rPr>
              <w:b/>
              <w:smallCaps/>
              <w:color w:val="5F5F5F"/>
              <w:sz w:val="30"/>
              <w:szCs w:val="30"/>
            </w:rPr>
          </w:pPr>
          <w:r>
            <w:rPr>
              <w:b/>
              <w:smallCaps/>
              <w:color w:val="5F5F5F"/>
              <w:sz w:val="40"/>
              <w:szCs w:val="40"/>
            </w:rPr>
            <w:t>Health &amp; Human Services</w:t>
          </w:r>
        </w:p>
      </w:tc>
      <w:tc>
        <w:tcPr>
          <w:tcW w:w="1961" w:type="dxa"/>
        </w:tcPr>
        <w:p w:rsidR="00E82FA6" w:rsidRDefault="00653921">
          <w:pPr>
            <w:pStyle w:val="Header"/>
            <w:jc w:val="right"/>
            <w:rPr>
              <w:b/>
              <w:smallCaps/>
              <w:color w:val="5F5F5F"/>
              <w:sz w:val="30"/>
              <w:szCs w:val="30"/>
            </w:rPr>
          </w:pPr>
          <w:r>
            <w:rPr>
              <w:rFonts w:ascii="Bookman Old Style" w:hAnsi="Bookman Old Style" w:cs="Times New Roman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-85725</wp:posOffset>
                    </wp:positionV>
                    <wp:extent cx="1189355" cy="814705"/>
                    <wp:effectExtent l="0" t="0" r="1270" b="444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9355" cy="814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FA6" w:rsidRDefault="00653921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mallCaps/>
                                    <w:noProof/>
                                    <w:color w:val="5F5F5F"/>
                                    <w:sz w:val="30"/>
                                    <w:szCs w:val="30"/>
                                  </w:rPr>
                                  <w:drawing>
                                    <wp:inline distT="0" distB="0" distL="0" distR="0">
                                      <wp:extent cx="1046329" cy="784747"/>
                                      <wp:effectExtent l="19050" t="0" r="1421" b="0"/>
                                      <wp:docPr id="1" name="Picture 1" descr="bc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c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0112" cy="7875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-3pt;margin-top:-6.75pt;width:93.65pt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df0AIAAOkFAAAOAAAAZHJzL2Uyb0RvYy54bWysVNuOmzAQfa/Uf7D8znJZSAAtWe2GUFXa&#10;XqTdfoADJlgFm9pOYFv13zs2IZtsX6q2PCB7bJ+ZM3Nmbm7HrkUHKhUTPMP+lYcR5aWoGN9l+MtT&#10;4cQYKU14RVrBaYafqcK3q7dvboY+pYFoRFtRiQCEq3ToM9xo3aeuq8qGdkRdiZ5yOKyF7IiGrdy5&#10;lSQDoHetG3jewh2ErHopSqoUWPPpEK8sfl3TUn+qa0U1ajMMsWn7l/a/NX93dUPSnSR9w8pjGOQv&#10;ougI4+D0BJUTTdBest+gOlZKoUStr0rRuaKuWUktB2Dje6/YPDakp5YLJEf1pzSp/wdbfjx8lohV&#10;GQ4w4qSDEj3RUaN7MaKlyc7QqxQuPfZwTY9ghipbpqp/EOVXhbhYN4Tv6J2UYmgoqSA637x0z55O&#10;OMqAbIcPogI3ZK+FBRpr2ZnUQTIQoEOVnk+VMaGUxqUfJ9dRhFEJZ7EfLr3IuiDp/LqXSr+jokNm&#10;kWEJlbfo5PCgtImGpPMV44yLgrWtrX7LLwxwcbKAb3hqzkwUtpg/Ei/ZxJs4dMJgsXFCL8+du2Id&#10;OovCX0b5db5e5/5P49cP04ZVFeXGzSwsP/yzwh0lPkniJC0lWlYZOBOSkrvtupXoQEDYhf2OCTm7&#10;5l6GYZMAXF5R8oPQuw8Sp1jESycswshJll7seH5ynyy8MAnz4pLSA+P03ymhIcNJFESTmC64mean&#10;J3Z6nATX7jtQzsTY98xnGEO19h30+GS3JqignR8GwnI+SwlJO6Zh4rSsAyGdoRjlbnhlETVh7bQ+&#10;y6Bh/ZJB8DHrw+rcSHsSuR63o20o2wSmB7aiegbhSwG6BHXDtIRFI+R3jAaYPBlW3/ZEUoza9xya&#10;x4ypeSHnxXZeEF7C0wyXWmI0bdZ6Gmj7XrJdA9hTvri4gxarmVX/SxzAwWxgnlg2x9lnBtb53t56&#10;mdCrXwAAAP//AwBQSwMEFAAGAAgAAAAhACzEAhnhAAAACgEAAA8AAABkcnMvZG93bnJldi54bWxM&#10;j0FPwzAMhe9I/IfISNy2tBtMVdd0QoXtwGlsIO2YNqataJyqSbfCr8c7wcm23tPz97LNZDtxxsG3&#10;jhTE8wgEUuVMS7WC9+N2loDwQZPRnSNU8I0eNvntTaZT4y70hudDqAWHkE+1giaEPpXSVw1a7eeu&#10;R2Lt0w1WBz6HWppBXzjcdnIRRStpdUv8odE9Fg1WX4fRKngpPsZdV9JRL067frsvfl735lmp+7vp&#10;aQ0i4BT+zHDFZ3TImal0IxkvOgWzFVcJPOPlI4irIYmXIEpe4ocEZJ7J/xXyXwAAAP//AwBQSwEC&#10;LQAUAAYACAAAACEAtoM4kv4AAADhAQAAEwAAAAAAAAAAAAAAAAAAAAAAW0NvbnRlbnRfVHlwZXNd&#10;LnhtbFBLAQItABQABgAIAAAAIQA4/SH/1gAAAJQBAAALAAAAAAAAAAAAAAAAAC8BAABfcmVscy8u&#10;cmVsc1BLAQItABQABgAIAAAAIQAAHmdf0AIAAOkFAAAOAAAAAAAAAAAAAAAAAC4CAABkcnMvZTJv&#10;RG9jLnhtbFBLAQItABQABgAIAAAAIQAsxAIZ4QAAAAoBAAAPAAAAAAAAAAAAAAAAACoFAABkcnMv&#10;ZG93bnJldi54bWxQSwUGAAAAAAQABADzAAAAOAYAAAAA&#10;" filled="f" stroked="f" strokecolor="black [3213]">
                    <v:textbox inset="0,0,0,0">
                      <w:txbxContent>
                        <w:p w:rsidR="00E82FA6" w:rsidRDefault="00653921">
                          <w:pPr>
                            <w:jc w:val="center"/>
                          </w:pPr>
                          <w:r>
                            <w:rPr>
                              <w:b/>
                              <w:smallCaps/>
                              <w:noProof/>
                              <w:color w:val="5F5F5F"/>
                              <w:sz w:val="30"/>
                              <w:szCs w:val="30"/>
                            </w:rPr>
                            <w:drawing>
                              <wp:inline distT="0" distB="0" distL="0" distR="0">
                                <wp:extent cx="1046329" cy="784747"/>
                                <wp:effectExtent l="19050" t="0" r="1421" b="0"/>
                                <wp:docPr id="1" name="Picture 1" descr="bc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c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0112" cy="7875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82FA6" w:rsidRDefault="00E82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986"/>
    <w:multiLevelType w:val="hybridMultilevel"/>
    <w:tmpl w:val="3BD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4DA"/>
    <w:multiLevelType w:val="hybridMultilevel"/>
    <w:tmpl w:val="D7F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50E4"/>
    <w:multiLevelType w:val="multilevel"/>
    <w:tmpl w:val="0D2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74931"/>
    <w:multiLevelType w:val="hybridMultilevel"/>
    <w:tmpl w:val="62888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73571"/>
    <w:multiLevelType w:val="multilevel"/>
    <w:tmpl w:val="F59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61441"/>
    <w:multiLevelType w:val="hybridMultilevel"/>
    <w:tmpl w:val="8322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859FF"/>
    <w:multiLevelType w:val="multilevel"/>
    <w:tmpl w:val="C81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60C30"/>
    <w:multiLevelType w:val="hybridMultilevel"/>
    <w:tmpl w:val="9CE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180E"/>
    <w:multiLevelType w:val="hybridMultilevel"/>
    <w:tmpl w:val="E65C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5000"/>
    <w:multiLevelType w:val="hybridMultilevel"/>
    <w:tmpl w:val="9D9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12507"/>
    <w:multiLevelType w:val="hybridMultilevel"/>
    <w:tmpl w:val="79B2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770F6"/>
    <w:multiLevelType w:val="hybridMultilevel"/>
    <w:tmpl w:val="9B1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5B27"/>
    <w:multiLevelType w:val="hybridMultilevel"/>
    <w:tmpl w:val="3C8C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1"/>
    <w:rsid w:val="00002FF5"/>
    <w:rsid w:val="000233CD"/>
    <w:rsid w:val="00026D34"/>
    <w:rsid w:val="000329BD"/>
    <w:rsid w:val="00041002"/>
    <w:rsid w:val="0004387F"/>
    <w:rsid w:val="00045FB4"/>
    <w:rsid w:val="00061595"/>
    <w:rsid w:val="0008736E"/>
    <w:rsid w:val="00090527"/>
    <w:rsid w:val="000A3499"/>
    <w:rsid w:val="000C2FF0"/>
    <w:rsid w:val="000E5AAE"/>
    <w:rsid w:val="00107381"/>
    <w:rsid w:val="00113477"/>
    <w:rsid w:val="00113E1A"/>
    <w:rsid w:val="00114ED0"/>
    <w:rsid w:val="001244DE"/>
    <w:rsid w:val="00141F61"/>
    <w:rsid w:val="00143B21"/>
    <w:rsid w:val="001533BC"/>
    <w:rsid w:val="00161D15"/>
    <w:rsid w:val="00166065"/>
    <w:rsid w:val="00170C5A"/>
    <w:rsid w:val="00171B37"/>
    <w:rsid w:val="00180BDC"/>
    <w:rsid w:val="001871EF"/>
    <w:rsid w:val="00196CA0"/>
    <w:rsid w:val="001974F9"/>
    <w:rsid w:val="001A44F1"/>
    <w:rsid w:val="001C358A"/>
    <w:rsid w:val="001D2802"/>
    <w:rsid w:val="001D3962"/>
    <w:rsid w:val="001D4B65"/>
    <w:rsid w:val="001D74AB"/>
    <w:rsid w:val="001E4435"/>
    <w:rsid w:val="00202FCE"/>
    <w:rsid w:val="00207D4D"/>
    <w:rsid w:val="00237C90"/>
    <w:rsid w:val="0024296E"/>
    <w:rsid w:val="00242D71"/>
    <w:rsid w:val="00243CE6"/>
    <w:rsid w:val="00245530"/>
    <w:rsid w:val="00250E9B"/>
    <w:rsid w:val="002637BF"/>
    <w:rsid w:val="00281EEE"/>
    <w:rsid w:val="002A2A7B"/>
    <w:rsid w:val="002C7EA0"/>
    <w:rsid w:val="002D51B5"/>
    <w:rsid w:val="002E237C"/>
    <w:rsid w:val="00304E11"/>
    <w:rsid w:val="003100BB"/>
    <w:rsid w:val="00314B7B"/>
    <w:rsid w:val="00341D93"/>
    <w:rsid w:val="00342D97"/>
    <w:rsid w:val="0034458E"/>
    <w:rsid w:val="00346D5D"/>
    <w:rsid w:val="00347033"/>
    <w:rsid w:val="0036141C"/>
    <w:rsid w:val="00363D39"/>
    <w:rsid w:val="00371273"/>
    <w:rsid w:val="00373930"/>
    <w:rsid w:val="00375622"/>
    <w:rsid w:val="00395372"/>
    <w:rsid w:val="003974E8"/>
    <w:rsid w:val="00397B36"/>
    <w:rsid w:val="003A08A2"/>
    <w:rsid w:val="003E22BD"/>
    <w:rsid w:val="003E5ED1"/>
    <w:rsid w:val="00404281"/>
    <w:rsid w:val="00415C75"/>
    <w:rsid w:val="00440132"/>
    <w:rsid w:val="00441961"/>
    <w:rsid w:val="00460AC5"/>
    <w:rsid w:val="0046102C"/>
    <w:rsid w:val="0046145C"/>
    <w:rsid w:val="004654DB"/>
    <w:rsid w:val="00465884"/>
    <w:rsid w:val="0048374A"/>
    <w:rsid w:val="0048444A"/>
    <w:rsid w:val="004925B4"/>
    <w:rsid w:val="00495A57"/>
    <w:rsid w:val="004B0037"/>
    <w:rsid w:val="004B31AE"/>
    <w:rsid w:val="004C7631"/>
    <w:rsid w:val="004D2493"/>
    <w:rsid w:val="004D2C5D"/>
    <w:rsid w:val="004F1290"/>
    <w:rsid w:val="004F1461"/>
    <w:rsid w:val="004F5BBB"/>
    <w:rsid w:val="005101D2"/>
    <w:rsid w:val="00524E2B"/>
    <w:rsid w:val="00525065"/>
    <w:rsid w:val="005553F2"/>
    <w:rsid w:val="0056269B"/>
    <w:rsid w:val="0057061A"/>
    <w:rsid w:val="0058451A"/>
    <w:rsid w:val="00595CAB"/>
    <w:rsid w:val="005C4409"/>
    <w:rsid w:val="005C68F7"/>
    <w:rsid w:val="005D2123"/>
    <w:rsid w:val="006020CC"/>
    <w:rsid w:val="0060796D"/>
    <w:rsid w:val="006179A6"/>
    <w:rsid w:val="0062406A"/>
    <w:rsid w:val="00630BBE"/>
    <w:rsid w:val="00640D4E"/>
    <w:rsid w:val="00652EB6"/>
    <w:rsid w:val="00653921"/>
    <w:rsid w:val="00653EE0"/>
    <w:rsid w:val="006716E6"/>
    <w:rsid w:val="00687342"/>
    <w:rsid w:val="00692940"/>
    <w:rsid w:val="00697F90"/>
    <w:rsid w:val="006B262F"/>
    <w:rsid w:val="006C2905"/>
    <w:rsid w:val="006C7863"/>
    <w:rsid w:val="006E0144"/>
    <w:rsid w:val="006E1F56"/>
    <w:rsid w:val="00711948"/>
    <w:rsid w:val="0071360F"/>
    <w:rsid w:val="00715FB0"/>
    <w:rsid w:val="0071660B"/>
    <w:rsid w:val="0072094F"/>
    <w:rsid w:val="007332A4"/>
    <w:rsid w:val="007435E3"/>
    <w:rsid w:val="007539BA"/>
    <w:rsid w:val="00770E8E"/>
    <w:rsid w:val="00787B68"/>
    <w:rsid w:val="00796F4F"/>
    <w:rsid w:val="007A2110"/>
    <w:rsid w:val="007A2CC2"/>
    <w:rsid w:val="007B1053"/>
    <w:rsid w:val="007D26C1"/>
    <w:rsid w:val="007E5632"/>
    <w:rsid w:val="007F7184"/>
    <w:rsid w:val="008248EF"/>
    <w:rsid w:val="0083738B"/>
    <w:rsid w:val="00851FBB"/>
    <w:rsid w:val="008801A5"/>
    <w:rsid w:val="008A2D06"/>
    <w:rsid w:val="008A6BBC"/>
    <w:rsid w:val="008A7474"/>
    <w:rsid w:val="008A77FC"/>
    <w:rsid w:val="008B2EEC"/>
    <w:rsid w:val="008D5710"/>
    <w:rsid w:val="008E2739"/>
    <w:rsid w:val="00924530"/>
    <w:rsid w:val="0093059F"/>
    <w:rsid w:val="00930D1D"/>
    <w:rsid w:val="009337AB"/>
    <w:rsid w:val="00944820"/>
    <w:rsid w:val="0094661B"/>
    <w:rsid w:val="00973393"/>
    <w:rsid w:val="00976050"/>
    <w:rsid w:val="00982E3B"/>
    <w:rsid w:val="009A45F2"/>
    <w:rsid w:val="009B37E5"/>
    <w:rsid w:val="009B5D7A"/>
    <w:rsid w:val="009D27FA"/>
    <w:rsid w:val="009E017F"/>
    <w:rsid w:val="009E6A09"/>
    <w:rsid w:val="009F3FF5"/>
    <w:rsid w:val="00A01895"/>
    <w:rsid w:val="00A23569"/>
    <w:rsid w:val="00A30C7F"/>
    <w:rsid w:val="00A35B33"/>
    <w:rsid w:val="00A40F43"/>
    <w:rsid w:val="00A4398B"/>
    <w:rsid w:val="00A44FC0"/>
    <w:rsid w:val="00A5063D"/>
    <w:rsid w:val="00A66E8A"/>
    <w:rsid w:val="00AA10D5"/>
    <w:rsid w:val="00AA23E8"/>
    <w:rsid w:val="00AC0C1E"/>
    <w:rsid w:val="00AE393A"/>
    <w:rsid w:val="00AE450C"/>
    <w:rsid w:val="00AF0581"/>
    <w:rsid w:val="00B037B7"/>
    <w:rsid w:val="00B07515"/>
    <w:rsid w:val="00B07C13"/>
    <w:rsid w:val="00B10038"/>
    <w:rsid w:val="00B41C93"/>
    <w:rsid w:val="00B4307A"/>
    <w:rsid w:val="00B512C2"/>
    <w:rsid w:val="00B562B3"/>
    <w:rsid w:val="00B5724A"/>
    <w:rsid w:val="00B63D8E"/>
    <w:rsid w:val="00B66795"/>
    <w:rsid w:val="00B756C0"/>
    <w:rsid w:val="00B8070B"/>
    <w:rsid w:val="00B83DC7"/>
    <w:rsid w:val="00B91D25"/>
    <w:rsid w:val="00BB01F0"/>
    <w:rsid w:val="00BB041A"/>
    <w:rsid w:val="00BB244B"/>
    <w:rsid w:val="00BB3870"/>
    <w:rsid w:val="00BB7343"/>
    <w:rsid w:val="00BC1012"/>
    <w:rsid w:val="00BC402A"/>
    <w:rsid w:val="00BE2528"/>
    <w:rsid w:val="00BE5009"/>
    <w:rsid w:val="00BF1B7C"/>
    <w:rsid w:val="00C00257"/>
    <w:rsid w:val="00C167EF"/>
    <w:rsid w:val="00C25C4D"/>
    <w:rsid w:val="00C2650D"/>
    <w:rsid w:val="00C31837"/>
    <w:rsid w:val="00C349B1"/>
    <w:rsid w:val="00C57FD1"/>
    <w:rsid w:val="00C6153B"/>
    <w:rsid w:val="00C668EA"/>
    <w:rsid w:val="00C67BAD"/>
    <w:rsid w:val="00C82B66"/>
    <w:rsid w:val="00CC2521"/>
    <w:rsid w:val="00CC41E4"/>
    <w:rsid w:val="00CC436C"/>
    <w:rsid w:val="00CC4845"/>
    <w:rsid w:val="00CC7D77"/>
    <w:rsid w:val="00CD0A01"/>
    <w:rsid w:val="00CF4BDB"/>
    <w:rsid w:val="00D02BCC"/>
    <w:rsid w:val="00D067B2"/>
    <w:rsid w:val="00D06DE9"/>
    <w:rsid w:val="00D1678B"/>
    <w:rsid w:val="00D16D18"/>
    <w:rsid w:val="00D1754D"/>
    <w:rsid w:val="00D21235"/>
    <w:rsid w:val="00D3097B"/>
    <w:rsid w:val="00D315D8"/>
    <w:rsid w:val="00D5604A"/>
    <w:rsid w:val="00D70985"/>
    <w:rsid w:val="00D70A37"/>
    <w:rsid w:val="00D80BAD"/>
    <w:rsid w:val="00D90157"/>
    <w:rsid w:val="00D92120"/>
    <w:rsid w:val="00D96DDC"/>
    <w:rsid w:val="00DA126B"/>
    <w:rsid w:val="00DB13A5"/>
    <w:rsid w:val="00DC057F"/>
    <w:rsid w:val="00DC151F"/>
    <w:rsid w:val="00DF6D70"/>
    <w:rsid w:val="00E14976"/>
    <w:rsid w:val="00E2537B"/>
    <w:rsid w:val="00E31B62"/>
    <w:rsid w:val="00E364B3"/>
    <w:rsid w:val="00E43724"/>
    <w:rsid w:val="00E44B04"/>
    <w:rsid w:val="00E5759F"/>
    <w:rsid w:val="00E7167F"/>
    <w:rsid w:val="00E82FA6"/>
    <w:rsid w:val="00E83600"/>
    <w:rsid w:val="00E92D2F"/>
    <w:rsid w:val="00EA0626"/>
    <w:rsid w:val="00EC5187"/>
    <w:rsid w:val="00ED489C"/>
    <w:rsid w:val="00ED7013"/>
    <w:rsid w:val="00EE201E"/>
    <w:rsid w:val="00EE7A09"/>
    <w:rsid w:val="00EF570A"/>
    <w:rsid w:val="00F1603A"/>
    <w:rsid w:val="00F22D56"/>
    <w:rsid w:val="00F60D34"/>
    <w:rsid w:val="00F72D32"/>
    <w:rsid w:val="00F76180"/>
    <w:rsid w:val="00FA3E3D"/>
    <w:rsid w:val="00FB3C5F"/>
    <w:rsid w:val="00FC4561"/>
    <w:rsid w:val="00FD668C"/>
    <w:rsid w:val="00FE1255"/>
    <w:rsid w:val="00FE3414"/>
    <w:rsid w:val="00FF0C03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F01D5FC"/>
  <w15:docId w15:val="{7973FB71-1448-417F-AE80-C86C4F8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unhideWhenUsed/>
    <w:rPr>
      <w:rFonts w:eastAsia="Times New Roman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39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D8E"/>
    <w:pPr>
      <w:ind w:left="720"/>
      <w:contextualSpacing/>
    </w:pPr>
  </w:style>
  <w:style w:type="paragraph" w:customStyle="1" w:styleId="Default">
    <w:name w:val="Default"/>
    <w:rsid w:val="00B6679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B4307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80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co.barron.wi.us/Forms/covid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BarronRedKet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dwayricelak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rron\shares\DHS_TEMPLATES\BCDH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DECE-B5F6-4594-AD05-7714D9C7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BCDHHS Letterhead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Sauve</dc:creator>
  <cp:lastModifiedBy>Sarah Turner</cp:lastModifiedBy>
  <cp:revision>2</cp:revision>
  <cp:lastPrinted>2015-07-28T14:48:00Z</cp:lastPrinted>
  <dcterms:created xsi:type="dcterms:W3CDTF">2020-12-01T17:15:00Z</dcterms:created>
  <dcterms:modified xsi:type="dcterms:W3CDTF">2020-12-01T17:15:00Z</dcterms:modified>
</cp:coreProperties>
</file>